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8B74" w14:textId="638852AA" w:rsidR="00B92014" w:rsidRPr="00B92014" w:rsidRDefault="00B92014" w:rsidP="00E2016B">
      <w:pPr>
        <w:jc w:val="center"/>
        <w:rPr>
          <w:b/>
          <w:bCs/>
          <w:sz w:val="48"/>
          <w:szCs w:val="48"/>
        </w:rPr>
      </w:pPr>
      <w:r w:rsidRPr="00B92014">
        <w:rPr>
          <w:b/>
          <w:bCs/>
          <w:sz w:val="48"/>
          <w:szCs w:val="48"/>
        </w:rPr>
        <w:t>N</w:t>
      </w:r>
      <w:r>
        <w:rPr>
          <w:b/>
          <w:bCs/>
          <w:sz w:val="48"/>
          <w:szCs w:val="48"/>
        </w:rPr>
        <w:t>ÁVOD</w:t>
      </w:r>
      <w:r w:rsidRPr="00B92014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K MONTÁŽI</w:t>
      </w:r>
    </w:p>
    <w:p w14:paraId="53E46ADF" w14:textId="2CC7EB66" w:rsidR="007F27A7" w:rsidRDefault="00E2016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C9E6F8A" wp14:editId="14A47F02">
            <wp:extent cx="2733675" cy="1581687"/>
            <wp:effectExtent l="0" t="0" r="0" b="0"/>
            <wp:docPr id="6994377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437740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27" cy="158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014" w:rsidRPr="009078FC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8276C00" wp14:editId="41C39DD5">
            <wp:simplePos x="0" y="0"/>
            <wp:positionH relativeFrom="column">
              <wp:posOffset>3357880</wp:posOffset>
            </wp:positionH>
            <wp:positionV relativeFrom="paragraph">
              <wp:posOffset>5080</wp:posOffset>
            </wp:positionV>
            <wp:extent cx="2133600" cy="1517015"/>
            <wp:effectExtent l="0" t="0" r="0" b="6985"/>
            <wp:wrapThrough wrapText="bothSides">
              <wp:wrapPolygon edited="0">
                <wp:start x="0" y="0"/>
                <wp:lineTo x="0" y="21428"/>
                <wp:lineTo x="21407" y="21428"/>
                <wp:lineTo x="21407" y="0"/>
                <wp:lineTo x="0" y="0"/>
              </wp:wrapPolygon>
            </wp:wrapThrough>
            <wp:docPr id="6785054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0541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126CC" w14:textId="64DE1DA0" w:rsidR="00B92014" w:rsidRPr="00E2016B" w:rsidRDefault="009078FC" w:rsidP="00B92014">
      <w:r>
        <w:rPr>
          <w:b/>
          <w:bCs/>
        </w:rPr>
        <w:t xml:space="preserve">Krok 1: </w:t>
      </w:r>
      <w:r w:rsidRPr="00B92014">
        <w:t>Zkontrol</w:t>
      </w:r>
      <w:r w:rsidR="00B92014" w:rsidRPr="00B92014">
        <w:t>ujte</w:t>
      </w:r>
      <w:r w:rsidRPr="00B92014">
        <w:t xml:space="preserve"> a připrav</w:t>
      </w:r>
      <w:r w:rsidR="00B92014" w:rsidRPr="00B92014">
        <w:t>te</w:t>
      </w:r>
      <w:r w:rsidRPr="00B92014">
        <w:t xml:space="preserve"> komponenty k</w:t>
      </w:r>
      <w:r w:rsidR="00B92014" w:rsidRPr="00B92014">
        <w:t> </w:t>
      </w:r>
      <w:r w:rsidRPr="00B92014">
        <w:t>montáži</w:t>
      </w:r>
      <w:r w:rsidR="00B92014" w:rsidRPr="00B92014">
        <w:t>.</w:t>
      </w:r>
      <w:r>
        <w:rPr>
          <w:b/>
          <w:bCs/>
        </w:rPr>
        <w:t xml:space="preserve">         </w:t>
      </w:r>
      <w:r w:rsidR="00B92014">
        <w:rPr>
          <w:b/>
          <w:bCs/>
        </w:rPr>
        <w:t xml:space="preserve">             </w:t>
      </w:r>
      <w:r>
        <w:rPr>
          <w:b/>
          <w:bCs/>
        </w:rPr>
        <w:t>Díly</w:t>
      </w:r>
      <w:r w:rsidR="00B92014">
        <w:rPr>
          <w:b/>
          <w:bCs/>
        </w:rPr>
        <w:t>:</w:t>
      </w:r>
    </w:p>
    <w:p w14:paraId="11E74C0C" w14:textId="03C1B051" w:rsidR="009078FC" w:rsidRPr="00B92014" w:rsidRDefault="009078FC" w:rsidP="00B92014">
      <w:pPr>
        <w:tabs>
          <w:tab w:val="left" w:pos="6210"/>
        </w:tabs>
        <w:spacing w:after="0"/>
      </w:pPr>
      <w:r>
        <w:rPr>
          <w:b/>
          <w:bCs/>
        </w:rPr>
        <w:tab/>
      </w:r>
      <w:r w:rsidRPr="00B92014">
        <w:t>Upínací prvek 1ks</w:t>
      </w:r>
    </w:p>
    <w:p w14:paraId="6258DBFB" w14:textId="276A23B6" w:rsidR="009078FC" w:rsidRPr="00B92014" w:rsidRDefault="009078FC" w:rsidP="00B92014">
      <w:pPr>
        <w:tabs>
          <w:tab w:val="left" w:pos="6210"/>
        </w:tabs>
        <w:spacing w:after="0"/>
      </w:pPr>
      <w:r w:rsidRPr="00B92014">
        <w:tab/>
        <w:t>Pružina 1 ks</w:t>
      </w:r>
    </w:p>
    <w:p w14:paraId="541BD9C2" w14:textId="41F9DCCE" w:rsidR="009078FC" w:rsidRPr="00B92014" w:rsidRDefault="009078FC" w:rsidP="00B92014">
      <w:pPr>
        <w:tabs>
          <w:tab w:val="left" w:pos="6210"/>
        </w:tabs>
        <w:spacing w:after="0"/>
      </w:pPr>
      <w:r w:rsidRPr="00B92014">
        <w:tab/>
        <w:t>Montážní šrou</w:t>
      </w:r>
      <w:r w:rsidR="00B92014">
        <w:t>b</w:t>
      </w:r>
      <w:r w:rsidRPr="00B92014">
        <w:t>y 2ks</w:t>
      </w:r>
    </w:p>
    <w:p w14:paraId="5A16A0A4" w14:textId="01A9B782" w:rsidR="009078FC" w:rsidRPr="00B92014" w:rsidRDefault="009078FC" w:rsidP="00B92014">
      <w:pPr>
        <w:tabs>
          <w:tab w:val="left" w:pos="6210"/>
        </w:tabs>
        <w:spacing w:after="0"/>
      </w:pPr>
      <w:r w:rsidRPr="00B92014">
        <w:tab/>
        <w:t>Matice 4 ks</w:t>
      </w:r>
    </w:p>
    <w:p w14:paraId="5D25714D" w14:textId="5E8F18AB" w:rsidR="00B92014" w:rsidRPr="00B92014" w:rsidRDefault="00B92014" w:rsidP="00B92014">
      <w:pPr>
        <w:tabs>
          <w:tab w:val="left" w:pos="6210"/>
        </w:tabs>
        <w:spacing w:after="0"/>
      </w:pPr>
      <w:r w:rsidRPr="00B92014">
        <w:tab/>
        <w:t>Ozdobná krytka 1ks</w:t>
      </w:r>
    </w:p>
    <w:p w14:paraId="448A0799" w14:textId="76DA79EF" w:rsidR="009078FC" w:rsidRDefault="009078FC" w:rsidP="009078FC">
      <w:pPr>
        <w:rPr>
          <w:b/>
          <w:bCs/>
        </w:rPr>
      </w:pPr>
      <w:r w:rsidRPr="009078FC">
        <w:rPr>
          <w:noProof/>
        </w:rPr>
        <w:drawing>
          <wp:anchor distT="0" distB="0" distL="114300" distR="114300" simplePos="0" relativeHeight="251661312" behindDoc="1" locked="0" layoutInCell="1" allowOverlap="1" wp14:anchorId="0397DD5B" wp14:editId="1C803C4F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4887007" cy="1962424"/>
            <wp:effectExtent l="0" t="0" r="8890" b="0"/>
            <wp:wrapTight wrapText="bothSides">
              <wp:wrapPolygon edited="0">
                <wp:start x="0" y="0"/>
                <wp:lineTo x="0" y="21390"/>
                <wp:lineTo x="21555" y="21390"/>
                <wp:lineTo x="21555" y="0"/>
                <wp:lineTo x="0" y="0"/>
              </wp:wrapPolygon>
            </wp:wrapTight>
            <wp:docPr id="21037093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0933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83843" w14:textId="030BCD95" w:rsidR="009078FC" w:rsidRDefault="009078FC" w:rsidP="009078FC">
      <w:pPr>
        <w:spacing w:after="0"/>
      </w:pPr>
    </w:p>
    <w:p w14:paraId="3F8A7FF4" w14:textId="59410C8A" w:rsidR="009078FC" w:rsidRPr="009078FC" w:rsidRDefault="009078FC" w:rsidP="009078FC"/>
    <w:p w14:paraId="0B291897" w14:textId="79C6EE09" w:rsidR="009078FC" w:rsidRPr="009078FC" w:rsidRDefault="009078FC" w:rsidP="009078FC"/>
    <w:p w14:paraId="39B30FE9" w14:textId="68C31C1A" w:rsidR="009078FC" w:rsidRPr="009078FC" w:rsidRDefault="009078FC" w:rsidP="009078FC"/>
    <w:p w14:paraId="426C6B08" w14:textId="5065A425" w:rsidR="009078FC" w:rsidRPr="009078FC" w:rsidRDefault="009078FC" w:rsidP="009078FC"/>
    <w:p w14:paraId="0A92A26D" w14:textId="3FE1E574" w:rsidR="009078FC" w:rsidRPr="009078FC" w:rsidRDefault="009078FC" w:rsidP="009078FC"/>
    <w:p w14:paraId="3211918A" w14:textId="0C64D0D5" w:rsidR="009078FC" w:rsidRPr="009078FC" w:rsidRDefault="00B92014" w:rsidP="009078FC">
      <w:r>
        <w:t xml:space="preserve"> </w:t>
      </w:r>
    </w:p>
    <w:p w14:paraId="65595C1D" w14:textId="1CA11B23" w:rsidR="009078FC" w:rsidRPr="00B92014" w:rsidRDefault="00B92014" w:rsidP="009078FC">
      <w:r w:rsidRPr="00B92014">
        <w:rPr>
          <w:b/>
          <w:bCs/>
        </w:rPr>
        <w:t>Krok 2:</w:t>
      </w:r>
      <w:r>
        <w:rPr>
          <w:b/>
          <w:bCs/>
        </w:rPr>
        <w:t xml:space="preserve"> </w:t>
      </w:r>
      <w:r w:rsidRPr="00B92014">
        <w:t>Namontujte stojanový prvek na základnu pomocí dodaných šroubů a matic. Dávejte pozor na tvar matic – šroubujte je ve směru kužele směřujícího k montážnímu otvoru.</w:t>
      </w:r>
    </w:p>
    <w:p w14:paraId="2F4B89FF" w14:textId="5DEB9EDF" w:rsidR="009078FC" w:rsidRDefault="00B92014" w:rsidP="009078FC">
      <w:pPr>
        <w:rPr>
          <w:b/>
          <w:bCs/>
        </w:rPr>
      </w:pPr>
      <w:r w:rsidRPr="009078FC">
        <w:rPr>
          <w:noProof/>
        </w:rPr>
        <w:drawing>
          <wp:anchor distT="0" distB="0" distL="114300" distR="114300" simplePos="0" relativeHeight="251663360" behindDoc="1" locked="0" layoutInCell="1" allowOverlap="1" wp14:anchorId="2CE2CF34" wp14:editId="7170888C">
            <wp:simplePos x="0" y="0"/>
            <wp:positionH relativeFrom="column">
              <wp:posOffset>3567430</wp:posOffset>
            </wp:positionH>
            <wp:positionV relativeFrom="paragraph">
              <wp:posOffset>12700</wp:posOffset>
            </wp:positionV>
            <wp:extent cx="1657350" cy="2280285"/>
            <wp:effectExtent l="0" t="0" r="0" b="5715"/>
            <wp:wrapTight wrapText="bothSides">
              <wp:wrapPolygon edited="0">
                <wp:start x="0" y="0"/>
                <wp:lineTo x="0" y="21474"/>
                <wp:lineTo x="21352" y="21474"/>
                <wp:lineTo x="21352" y="0"/>
                <wp:lineTo x="0" y="0"/>
              </wp:wrapPolygon>
            </wp:wrapTight>
            <wp:docPr id="18702418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4188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8FC" w:rsidRPr="00B92014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36E8FBD" wp14:editId="4E968216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2915057" cy="1514686"/>
            <wp:effectExtent l="0" t="0" r="0" b="9525"/>
            <wp:wrapThrough wrapText="bothSides">
              <wp:wrapPolygon edited="0">
                <wp:start x="0" y="0"/>
                <wp:lineTo x="0" y="21464"/>
                <wp:lineTo x="21459" y="21464"/>
                <wp:lineTo x="21459" y="0"/>
                <wp:lineTo x="0" y="0"/>
              </wp:wrapPolygon>
            </wp:wrapThrough>
            <wp:docPr id="8938100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1009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76382" w14:textId="76A9749D" w:rsidR="00B92014" w:rsidRPr="00B92014" w:rsidRDefault="00B92014" w:rsidP="00B92014"/>
    <w:p w14:paraId="642B6D1A" w14:textId="50289D44" w:rsidR="00B92014" w:rsidRPr="00B92014" w:rsidRDefault="00B92014" w:rsidP="00B92014"/>
    <w:p w14:paraId="772C8243" w14:textId="463A701F" w:rsidR="00B92014" w:rsidRPr="00B92014" w:rsidRDefault="00B92014" w:rsidP="00B92014"/>
    <w:p w14:paraId="4A94D27C" w14:textId="50F23084" w:rsidR="00B92014" w:rsidRPr="00B92014" w:rsidRDefault="00B92014" w:rsidP="00B92014"/>
    <w:p w14:paraId="3A3B6BD6" w14:textId="6839F97E" w:rsidR="00B92014" w:rsidRDefault="00B92014" w:rsidP="00B92014">
      <w:pPr>
        <w:rPr>
          <w:b/>
          <w:bCs/>
        </w:rPr>
      </w:pPr>
    </w:p>
    <w:p w14:paraId="108F4CB8" w14:textId="5A5065ED" w:rsidR="00B92014" w:rsidRPr="00B92014" w:rsidRDefault="00B92014" w:rsidP="00B92014">
      <w:pPr>
        <w:rPr>
          <w:b/>
          <w:bCs/>
        </w:rPr>
      </w:pPr>
      <w:r>
        <w:rPr>
          <w:b/>
          <w:bCs/>
        </w:rPr>
        <w:t xml:space="preserve">Krok 3: </w:t>
      </w:r>
      <w:r w:rsidRPr="00B92014">
        <w:t>Namontujte nástavec, pružinu a koš podle obrázku.</w:t>
      </w:r>
    </w:p>
    <w:p w14:paraId="49251E86" w14:textId="61ADC1D7" w:rsidR="009078FC" w:rsidRDefault="009078FC" w:rsidP="009078FC"/>
    <w:sectPr w:rsidR="0090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CE84" w14:textId="77777777" w:rsidR="00EA252A" w:rsidRDefault="00EA252A" w:rsidP="00B92014">
      <w:pPr>
        <w:spacing w:after="0" w:line="240" w:lineRule="auto"/>
      </w:pPr>
      <w:r>
        <w:separator/>
      </w:r>
    </w:p>
  </w:endnote>
  <w:endnote w:type="continuationSeparator" w:id="0">
    <w:p w14:paraId="2662AD3E" w14:textId="77777777" w:rsidR="00EA252A" w:rsidRDefault="00EA252A" w:rsidP="00B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BFD0" w14:textId="77777777" w:rsidR="00EA252A" w:rsidRDefault="00EA252A" w:rsidP="00B92014">
      <w:pPr>
        <w:spacing w:after="0" w:line="240" w:lineRule="auto"/>
      </w:pPr>
      <w:r>
        <w:separator/>
      </w:r>
    </w:p>
  </w:footnote>
  <w:footnote w:type="continuationSeparator" w:id="0">
    <w:p w14:paraId="37EEE5BF" w14:textId="77777777" w:rsidR="00EA252A" w:rsidRDefault="00EA252A" w:rsidP="00B92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D4"/>
    <w:rsid w:val="005B004E"/>
    <w:rsid w:val="007F27A7"/>
    <w:rsid w:val="00866995"/>
    <w:rsid w:val="008D031F"/>
    <w:rsid w:val="008D2A0C"/>
    <w:rsid w:val="009078FC"/>
    <w:rsid w:val="00A120B4"/>
    <w:rsid w:val="00A924D4"/>
    <w:rsid w:val="00B92014"/>
    <w:rsid w:val="00D97B60"/>
    <w:rsid w:val="00E2016B"/>
    <w:rsid w:val="00EA252A"/>
    <w:rsid w:val="00E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EE8B"/>
  <w15:chartTrackingRefBased/>
  <w15:docId w15:val="{16C640BD-553E-438D-8157-E76EAEDF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014"/>
  </w:style>
  <w:style w:type="paragraph" w:styleId="Zpat">
    <w:name w:val="footer"/>
    <w:basedOn w:val="Normln"/>
    <w:link w:val="ZpatChar"/>
    <w:uiPriority w:val="99"/>
    <w:unhideWhenUsed/>
    <w:rsid w:val="00B9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Fitmania s.r.o.</cp:lastModifiedBy>
  <cp:revision>2</cp:revision>
  <dcterms:created xsi:type="dcterms:W3CDTF">2023-05-15T13:20:00Z</dcterms:created>
  <dcterms:modified xsi:type="dcterms:W3CDTF">2023-05-15T13:20:00Z</dcterms:modified>
</cp:coreProperties>
</file>